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3423"/>
        <w:gridCol w:w="3253"/>
      </w:tblGrid>
      <w:tr w:rsidR="000A0F67" w:rsidRPr="00BB5490" w:rsidTr="008C522F">
        <w:tc>
          <w:tcPr>
            <w:tcW w:w="10710" w:type="dxa"/>
            <w:gridSpan w:val="3"/>
          </w:tcPr>
          <w:p w:rsidR="000A0F67" w:rsidRPr="00BB5490" w:rsidRDefault="00A22BA3" w:rsidP="00714E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BA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13511" cy="1064525"/>
                  <wp:effectExtent l="19050" t="0" r="0" b="0"/>
                  <wp:docPr id="21" name="Picture 0" descr="3367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67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511" cy="106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AB5201" w:rsidRDefault="00C8065F" w:rsidP="00A22BA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A22BA3">
              <w:rPr>
                <w:rFonts w:ascii="Arial" w:hAnsi="Arial" w:cs="Arial"/>
                <w:b/>
                <w:sz w:val="20"/>
                <w:szCs w:val="20"/>
              </w:rPr>
              <w:t>titution’s  Innovation council</w:t>
            </w:r>
          </w:p>
          <w:p w:rsidR="00A22BA3" w:rsidRPr="00BB5490" w:rsidRDefault="00A22BA3" w:rsidP="00A22BA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IIC Activity Report</w:t>
            </w:r>
          </w:p>
        </w:tc>
      </w:tr>
      <w:tr w:rsidR="000A0F67" w:rsidRPr="00BB5490" w:rsidTr="008C522F">
        <w:tc>
          <w:tcPr>
            <w:tcW w:w="4034" w:type="dxa"/>
          </w:tcPr>
          <w:p w:rsidR="00531DCD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6405E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F67" w:rsidRPr="00BB5490" w:rsidRDefault="00A102F5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6676" w:type="dxa"/>
            <w:gridSpan w:val="2"/>
          </w:tcPr>
          <w:p w:rsidR="00BA53E3" w:rsidRPr="00BB5490" w:rsidRDefault="000A0F67" w:rsidP="00F40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BB5490" w:rsidRDefault="00A22BA3" w:rsidP="00FE3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Session </w:t>
            </w:r>
            <w:r w:rsidRPr="00B3408E">
              <w:t>on “Entrepreneurship and Innovation as Career Opportunity</w:t>
            </w:r>
            <w:r>
              <w:t>”</w:t>
            </w:r>
          </w:p>
        </w:tc>
      </w:tr>
      <w:tr w:rsidR="000A0F67" w:rsidRPr="00BB5490" w:rsidTr="008C522F">
        <w:tc>
          <w:tcPr>
            <w:tcW w:w="4034" w:type="dxa"/>
          </w:tcPr>
          <w:p w:rsidR="00807355" w:rsidRPr="00BB5490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BB5490" w:rsidRDefault="00A102F5" w:rsidP="00A22B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6ECF">
              <w:t>Institution's Innovation Council (IIC) VVIT</w:t>
            </w:r>
            <w:r>
              <w:t xml:space="preserve"> </w:t>
            </w:r>
          </w:p>
        </w:tc>
        <w:tc>
          <w:tcPr>
            <w:tcW w:w="3423" w:type="dxa"/>
          </w:tcPr>
          <w:p w:rsidR="004371A9" w:rsidRPr="00BB5490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 w:rsidRPr="00BB5490">
              <w:rPr>
                <w:rFonts w:ascii="Arial" w:hAnsi="Arial" w:cs="Arial"/>
                <w:b/>
                <w:sz w:val="20"/>
                <w:szCs w:val="20"/>
              </w:rPr>
              <w:t>s:</w:t>
            </w:r>
            <w:r w:rsidR="00BB23A4" w:rsidRPr="00BB5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47B1" w:rsidRPr="00BB5490" w:rsidRDefault="001C08AC" w:rsidP="001C0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B5490">
              <w:rPr>
                <w:rFonts w:ascii="Arial" w:hAnsi="Arial" w:cs="Arial"/>
                <w:sz w:val="20"/>
                <w:szCs w:val="20"/>
              </w:rPr>
              <w:t>Periasamy.C</w:t>
            </w:r>
            <w:proofErr w:type="spellEnd"/>
            <w:r w:rsidR="00211746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8AC" w:rsidRPr="00BB5490" w:rsidRDefault="001C08AC" w:rsidP="001C0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President II Council, VVIT</w:t>
            </w:r>
          </w:p>
          <w:p w:rsidR="000A0F67" w:rsidRPr="00BB5490" w:rsidRDefault="001C08AC" w:rsidP="000065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</w:tcPr>
          <w:p w:rsidR="000A0F67" w:rsidRPr="00BB5490" w:rsidRDefault="000A0F67" w:rsidP="00FB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BB54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2BA3">
              <w:rPr>
                <w:rFonts w:ascii="Arial" w:hAnsi="Arial" w:cs="Arial"/>
                <w:sz w:val="20"/>
                <w:szCs w:val="20"/>
              </w:rPr>
              <w:t>29</w:t>
            </w:r>
            <w:r w:rsidR="00FE3647" w:rsidRPr="00BB5490">
              <w:rPr>
                <w:rFonts w:ascii="Arial" w:hAnsi="Arial" w:cs="Arial"/>
                <w:sz w:val="20"/>
                <w:szCs w:val="20"/>
              </w:rPr>
              <w:t>.10</w:t>
            </w:r>
            <w:r w:rsidR="00A23E18" w:rsidRPr="00BB5490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8C522F" w:rsidRDefault="000A0F67" w:rsidP="008C52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3647" w:rsidRPr="00BB5490" w:rsidRDefault="005A6522" w:rsidP="005A652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522">
              <w:rPr>
                <w:rFonts w:ascii="Arial" w:hAnsi="Arial" w:cs="Arial"/>
                <w:sz w:val="20"/>
                <w:szCs w:val="20"/>
              </w:rPr>
              <w:t xml:space="preserve">The presentation covered much needed Innovations in the emerging fields like Agriculture, Health Care, Rural Development, Services and Social welfare in India. Success stories of An Inspiring Self-Powered </w:t>
            </w:r>
            <w:proofErr w:type="spellStart"/>
            <w:r w:rsidRPr="005A6522">
              <w:rPr>
                <w:rFonts w:ascii="Arial" w:hAnsi="Arial" w:cs="Arial"/>
                <w:sz w:val="20"/>
                <w:szCs w:val="20"/>
              </w:rPr>
              <w:t>Odanthurai</w:t>
            </w:r>
            <w:proofErr w:type="spellEnd"/>
            <w:r w:rsidRPr="005A6522">
              <w:rPr>
                <w:rFonts w:ascii="Arial" w:hAnsi="Arial" w:cs="Arial"/>
                <w:sz w:val="20"/>
                <w:szCs w:val="20"/>
              </w:rPr>
              <w:t xml:space="preserve"> Village, Reuse of waste plastic for road laying, Use of </w:t>
            </w:r>
            <w:proofErr w:type="spellStart"/>
            <w:r w:rsidRPr="005A6522">
              <w:rPr>
                <w:rFonts w:ascii="Arial" w:hAnsi="Arial" w:cs="Arial"/>
                <w:sz w:val="20"/>
                <w:szCs w:val="20"/>
              </w:rPr>
              <w:t>cattles</w:t>
            </w:r>
            <w:proofErr w:type="spellEnd"/>
            <w:r w:rsidRPr="005A6522">
              <w:rPr>
                <w:rFonts w:ascii="Arial" w:hAnsi="Arial" w:cs="Arial"/>
                <w:sz w:val="20"/>
                <w:szCs w:val="20"/>
              </w:rPr>
              <w:t xml:space="preserve"> for converting vegetable waste into usable product in a short span of time, first drone powered flying passenger car by an Indian Startup firm were presented. A small innovation with cash prize also was offered to the audience.</w:t>
            </w:r>
            <w:r w:rsidRPr="005A65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102F5">
              <w:rPr>
                <w:rFonts w:ascii="Arial" w:hAnsi="Arial" w:cs="Arial"/>
                <w:sz w:val="20"/>
                <w:szCs w:val="20"/>
              </w:rPr>
              <w:t xml:space="preserve">The session </w:t>
            </w:r>
            <w:r w:rsidR="00BB5490" w:rsidRPr="00BB5490">
              <w:rPr>
                <w:rFonts w:ascii="Arial" w:hAnsi="Arial" w:cs="Arial"/>
                <w:sz w:val="20"/>
                <w:szCs w:val="20"/>
              </w:rPr>
              <w:t>ended with feedback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CE0731" w:rsidRPr="00BB5490" w:rsidRDefault="00CE0731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BB5490" w:rsidRDefault="000A0F67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BB5490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BB5490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71A9" w:rsidRPr="00BB549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4371A9" w:rsidRPr="00BB5490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4371A9" w:rsidRPr="00BB5490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A60E60" w:rsidRPr="00BB5490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403378" w:rsidRPr="00BB5490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BB5490" w:rsidRDefault="00B60E68" w:rsidP="00B60E6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4371A9" w:rsidRPr="00BB5490" w:rsidRDefault="000A0F67" w:rsidP="000679E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679E2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 w:rsidR="00AB5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59E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1FB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F3EF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79E2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BE59BC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1FB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067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 w:rsidR="00BB23A4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4371A9" w:rsidRPr="00BB5490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BB5490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6036EC" w:rsidRPr="00BB5490" w:rsidRDefault="006036EC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F67" w:rsidRPr="00BB5490" w:rsidRDefault="00A23E18" w:rsidP="00903F7D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The webinar session is very nice and informative session</w:t>
            </w:r>
            <w:r w:rsidR="00616A96" w:rsidRPr="00BB5490">
              <w:rPr>
                <w:rFonts w:ascii="Arial" w:hAnsi="Arial" w:cs="Arial"/>
                <w:sz w:val="20"/>
                <w:szCs w:val="20"/>
              </w:rPr>
              <w:t>.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 Some participants give appreciation as excellent.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CE0731" w:rsidRPr="00BB5490" w:rsidRDefault="00CE0731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504" w:rsidRPr="00BB5490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Name, designation of external resource person</w:t>
            </w:r>
            <w:r w:rsidR="007A73AA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6EC" w:rsidRPr="00BB5490" w:rsidRDefault="006036EC" w:rsidP="006036EC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5A6522" w:rsidRPr="005A6522" w:rsidRDefault="00AB5201" w:rsidP="005A6522">
            <w:pPr>
              <w:ind w:left="72"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6E6EC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proofErr w:type="spellStart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proofErr w:type="spellEnd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>Ramasamy</w:t>
            </w:r>
            <w:proofErr w:type="spellEnd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>Muruga</w:t>
            </w:r>
            <w:proofErr w:type="spellEnd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>Mudaliar</w:t>
            </w:r>
            <w:proofErr w:type="spellEnd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 xml:space="preserve">  B E (</w:t>
            </w:r>
            <w:proofErr w:type="spellStart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>Mech</w:t>
            </w:r>
            <w:proofErr w:type="spellEnd"/>
            <w:r w:rsidR="005A6522" w:rsidRPr="005A6522">
              <w:rPr>
                <w:rFonts w:ascii="Arial" w:hAnsi="Arial" w:cs="Arial"/>
                <w:bCs/>
                <w:sz w:val="20"/>
                <w:szCs w:val="20"/>
              </w:rPr>
              <w:t xml:space="preserve"> Eng)</w:t>
            </w:r>
          </w:p>
          <w:p w:rsidR="005A6522" w:rsidRPr="005A6522" w:rsidRDefault="005A6522" w:rsidP="005A6522">
            <w:pPr>
              <w:ind w:left="72"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5A6522">
              <w:rPr>
                <w:rFonts w:ascii="Arial" w:hAnsi="Arial" w:cs="Arial"/>
                <w:bCs/>
                <w:sz w:val="20"/>
                <w:szCs w:val="20"/>
              </w:rPr>
              <w:t>Vice president</w:t>
            </w:r>
          </w:p>
          <w:p w:rsidR="005A6522" w:rsidRPr="005A6522" w:rsidRDefault="005A6522" w:rsidP="005A6522">
            <w:pPr>
              <w:ind w:left="72"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5A6522">
              <w:rPr>
                <w:rFonts w:ascii="Arial" w:hAnsi="Arial" w:cs="Arial"/>
                <w:bCs/>
                <w:sz w:val="20"/>
                <w:szCs w:val="20"/>
              </w:rPr>
              <w:t>QDT Technology</w:t>
            </w:r>
          </w:p>
          <w:p w:rsidR="005A6522" w:rsidRPr="005A6522" w:rsidRDefault="005A6522" w:rsidP="005A6522">
            <w:pPr>
              <w:ind w:left="72"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5A6522">
              <w:rPr>
                <w:rFonts w:ascii="Arial" w:hAnsi="Arial" w:cs="Arial"/>
                <w:bCs/>
                <w:sz w:val="20"/>
                <w:szCs w:val="20"/>
              </w:rPr>
              <w:t>Bangalore</w:t>
            </w:r>
          </w:p>
          <w:p w:rsidR="000A0F67" w:rsidRPr="00BB5490" w:rsidRDefault="000A0F67" w:rsidP="00EC55CB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CE0731" w:rsidRPr="00BB5490" w:rsidRDefault="00CE0731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0F67" w:rsidRPr="00BB5490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above</w:t>
            </w:r>
            <w:r w:rsidR="00C8065F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mentioned activity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 was schedule</w:t>
            </w:r>
            <w:r w:rsidR="004371A9" w:rsidRPr="00BB5490">
              <w:rPr>
                <w:rFonts w:ascii="Arial" w:hAnsi="Arial" w:cs="Arial"/>
                <w:sz w:val="20"/>
                <w:szCs w:val="20"/>
              </w:rPr>
              <w:t>d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 in accordance with the requirement of APJ Abdul Kalam Technological University to provide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opportunity to earn acti</w:t>
            </w:r>
            <w:r w:rsidR="001B05B2" w:rsidRPr="00BB5490">
              <w:rPr>
                <w:rFonts w:ascii="Arial" w:hAnsi="Arial" w:cs="Arial"/>
                <w:sz w:val="20"/>
                <w:szCs w:val="20"/>
              </w:rPr>
              <w:t>vity points. The activity was informative</w:t>
            </w:r>
            <w:r w:rsidR="004371A9" w:rsidRPr="00BB549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B05B2" w:rsidRPr="00BB5490">
              <w:rPr>
                <w:rFonts w:ascii="Arial" w:hAnsi="Arial" w:cs="Arial"/>
                <w:sz w:val="20"/>
                <w:szCs w:val="20"/>
              </w:rPr>
              <w:t xml:space="preserve"> rate of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good success</w:t>
            </w:r>
          </w:p>
          <w:p w:rsidR="00A21459" w:rsidRPr="00BB5490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115F" w:rsidRPr="00BB5490" w:rsidRDefault="004B03FA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60E68" w:rsidRPr="00BB5490">
              <w:rPr>
                <w:rFonts w:ascii="Arial" w:hAnsi="Arial" w:cs="Arial"/>
                <w:sz w:val="20"/>
                <w:szCs w:val="20"/>
              </w:rPr>
              <w:t>Coordinator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1A351F" w:rsidRPr="00BB5490" w:rsidRDefault="001A351F" w:rsidP="00C30B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1A351F" w:rsidRPr="00BB5490" w:rsidTr="008C522F">
        <w:trPr>
          <w:trHeight w:val="323"/>
        </w:trPr>
        <w:tc>
          <w:tcPr>
            <w:tcW w:w="10710" w:type="dxa"/>
            <w:gridSpan w:val="3"/>
          </w:tcPr>
          <w:p w:rsidR="00A21459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lastRenderedPageBreak/>
              <w:t>Documents accompanying:</w:t>
            </w:r>
          </w:p>
        </w:tc>
      </w:tr>
      <w:tr w:rsidR="00E75B64" w:rsidRPr="00BB5490" w:rsidTr="008C522F">
        <w:trPr>
          <w:trHeight w:val="323"/>
        </w:trPr>
        <w:tc>
          <w:tcPr>
            <w:tcW w:w="10710" w:type="dxa"/>
            <w:gridSpan w:val="3"/>
          </w:tcPr>
          <w:p w:rsidR="00E75B64" w:rsidRPr="00BB5490" w:rsidRDefault="009C1915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90825" cy="3611658"/>
                  <wp:effectExtent l="19050" t="0" r="9525" b="0"/>
                  <wp:docPr id="1" name="Picture 0" descr="5 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S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58" cy="36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B64" w:rsidRPr="00BB5490" w:rsidTr="008C522F">
        <w:trPr>
          <w:trHeight w:val="323"/>
        </w:trPr>
        <w:tc>
          <w:tcPr>
            <w:tcW w:w="10710" w:type="dxa"/>
            <w:gridSpan w:val="3"/>
          </w:tcPr>
          <w:p w:rsidR="00E75B64" w:rsidRPr="00BB5490" w:rsidRDefault="00AB5201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85869" cy="2252292"/>
                  <wp:effectExtent l="19050" t="0" r="0" b="0"/>
                  <wp:docPr id="6" name="Picture 3" descr="2-1634100986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63410098659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869" cy="225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15" w:rsidRPr="00BB5490" w:rsidTr="008C522F">
        <w:trPr>
          <w:trHeight w:val="323"/>
        </w:trPr>
        <w:tc>
          <w:tcPr>
            <w:tcW w:w="10710" w:type="dxa"/>
            <w:gridSpan w:val="3"/>
          </w:tcPr>
          <w:p w:rsidR="009C1915" w:rsidRDefault="00AB5201" w:rsidP="00AB520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266790" cy="2435966"/>
                  <wp:effectExtent l="19050" t="0" r="0" b="0"/>
                  <wp:docPr id="5" name="Picture 1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790" cy="24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BB5490" w:rsidTr="008C522F">
        <w:tc>
          <w:tcPr>
            <w:tcW w:w="10710" w:type="dxa"/>
            <w:gridSpan w:val="3"/>
          </w:tcPr>
          <w:p w:rsidR="00A21459" w:rsidRPr="00BB5490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BB5490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benefits to student </w:t>
            </w:r>
            <w:r w:rsidR="005747B6" w:rsidRPr="00BB5490">
              <w:rPr>
                <w:rFonts w:ascii="Arial" w:hAnsi="Arial" w:cs="Arial"/>
                <w:sz w:val="20"/>
                <w:szCs w:val="20"/>
              </w:rPr>
              <w:t xml:space="preserve">and faculty </w:t>
            </w:r>
            <w:r w:rsidRPr="00BB5490">
              <w:rPr>
                <w:rFonts w:ascii="Arial" w:hAnsi="Arial" w:cs="Arial"/>
                <w:sz w:val="20"/>
                <w:szCs w:val="20"/>
              </w:rPr>
              <w:t>participants.</w:t>
            </w:r>
          </w:p>
          <w:p w:rsidR="001A351F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351F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B60E68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Principal                                                                                                  </w:t>
            </w:r>
          </w:p>
          <w:p w:rsidR="001A351F" w:rsidRPr="00BB5490" w:rsidRDefault="001A351F" w:rsidP="00AB52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Date</w:t>
            </w:r>
            <w:r w:rsidR="00941670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B31">
              <w:rPr>
                <w:rFonts w:ascii="Arial" w:hAnsi="Arial" w:cs="Arial"/>
                <w:sz w:val="20"/>
                <w:szCs w:val="20"/>
              </w:rPr>
              <w:t>1</w:t>
            </w:r>
            <w:r w:rsidR="00AB5201">
              <w:rPr>
                <w:rFonts w:ascii="Arial" w:hAnsi="Arial" w:cs="Arial"/>
                <w:sz w:val="20"/>
                <w:szCs w:val="20"/>
              </w:rPr>
              <w:t>3</w:t>
            </w:r>
            <w:r w:rsidR="00C30B31">
              <w:rPr>
                <w:rFonts w:ascii="Arial" w:hAnsi="Arial" w:cs="Arial"/>
                <w:sz w:val="20"/>
                <w:szCs w:val="20"/>
              </w:rPr>
              <w:t>.10.</w:t>
            </w:r>
            <w:r w:rsidR="00577C48" w:rsidRPr="00BB54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DD50B5" w:rsidRPr="00BB5490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BB5490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06504"/>
    <w:rsid w:val="00025FF9"/>
    <w:rsid w:val="00027942"/>
    <w:rsid w:val="00035466"/>
    <w:rsid w:val="000679E2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66E51"/>
    <w:rsid w:val="001818C9"/>
    <w:rsid w:val="001819AD"/>
    <w:rsid w:val="001873E3"/>
    <w:rsid w:val="0019367C"/>
    <w:rsid w:val="001A08EC"/>
    <w:rsid w:val="001A351F"/>
    <w:rsid w:val="001A5B4A"/>
    <w:rsid w:val="001B05B2"/>
    <w:rsid w:val="001C08AC"/>
    <w:rsid w:val="001C7FF1"/>
    <w:rsid w:val="001D5B98"/>
    <w:rsid w:val="00211746"/>
    <w:rsid w:val="00243CB4"/>
    <w:rsid w:val="00271D6E"/>
    <w:rsid w:val="00284686"/>
    <w:rsid w:val="00293B6C"/>
    <w:rsid w:val="002A333F"/>
    <w:rsid w:val="002D3BF8"/>
    <w:rsid w:val="002D69C0"/>
    <w:rsid w:val="002F1E10"/>
    <w:rsid w:val="0035018A"/>
    <w:rsid w:val="0036405E"/>
    <w:rsid w:val="003725A8"/>
    <w:rsid w:val="003942B8"/>
    <w:rsid w:val="003D5223"/>
    <w:rsid w:val="00403378"/>
    <w:rsid w:val="004127BF"/>
    <w:rsid w:val="0042366A"/>
    <w:rsid w:val="004371A9"/>
    <w:rsid w:val="004509FD"/>
    <w:rsid w:val="004579B9"/>
    <w:rsid w:val="004661FB"/>
    <w:rsid w:val="0049717A"/>
    <w:rsid w:val="004B03FA"/>
    <w:rsid w:val="004C1313"/>
    <w:rsid w:val="0052097A"/>
    <w:rsid w:val="00531DCD"/>
    <w:rsid w:val="0053260B"/>
    <w:rsid w:val="00563E45"/>
    <w:rsid w:val="005704A4"/>
    <w:rsid w:val="005747B6"/>
    <w:rsid w:val="00577C48"/>
    <w:rsid w:val="005A063E"/>
    <w:rsid w:val="005A6522"/>
    <w:rsid w:val="006036EC"/>
    <w:rsid w:val="00616A96"/>
    <w:rsid w:val="00620019"/>
    <w:rsid w:val="00672549"/>
    <w:rsid w:val="006745C1"/>
    <w:rsid w:val="006D3569"/>
    <w:rsid w:val="006D779F"/>
    <w:rsid w:val="006E69CC"/>
    <w:rsid w:val="006F3EFA"/>
    <w:rsid w:val="00714EDA"/>
    <w:rsid w:val="00714F91"/>
    <w:rsid w:val="007511BD"/>
    <w:rsid w:val="007547B1"/>
    <w:rsid w:val="00755E2A"/>
    <w:rsid w:val="00785F0A"/>
    <w:rsid w:val="007A73AA"/>
    <w:rsid w:val="007C40BD"/>
    <w:rsid w:val="007D3AB1"/>
    <w:rsid w:val="007D5E13"/>
    <w:rsid w:val="0080637E"/>
    <w:rsid w:val="00807355"/>
    <w:rsid w:val="008142C4"/>
    <w:rsid w:val="00860DAB"/>
    <w:rsid w:val="00864981"/>
    <w:rsid w:val="008725C3"/>
    <w:rsid w:val="008725FD"/>
    <w:rsid w:val="00877293"/>
    <w:rsid w:val="008965E4"/>
    <w:rsid w:val="008C522F"/>
    <w:rsid w:val="0090127E"/>
    <w:rsid w:val="00903F7D"/>
    <w:rsid w:val="00914F78"/>
    <w:rsid w:val="00941396"/>
    <w:rsid w:val="00941670"/>
    <w:rsid w:val="00943339"/>
    <w:rsid w:val="009641A9"/>
    <w:rsid w:val="009B3D75"/>
    <w:rsid w:val="009C1915"/>
    <w:rsid w:val="009C1A16"/>
    <w:rsid w:val="009E6BE6"/>
    <w:rsid w:val="00A102F5"/>
    <w:rsid w:val="00A177A4"/>
    <w:rsid w:val="00A21459"/>
    <w:rsid w:val="00A22BA3"/>
    <w:rsid w:val="00A23E18"/>
    <w:rsid w:val="00A36B22"/>
    <w:rsid w:val="00A517EA"/>
    <w:rsid w:val="00A5368D"/>
    <w:rsid w:val="00A60E60"/>
    <w:rsid w:val="00A62A87"/>
    <w:rsid w:val="00A66550"/>
    <w:rsid w:val="00AB5201"/>
    <w:rsid w:val="00AC6363"/>
    <w:rsid w:val="00AD3504"/>
    <w:rsid w:val="00AE1304"/>
    <w:rsid w:val="00B22FC8"/>
    <w:rsid w:val="00B31DB4"/>
    <w:rsid w:val="00B60E68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C05AEC"/>
    <w:rsid w:val="00C26B2F"/>
    <w:rsid w:val="00C30B31"/>
    <w:rsid w:val="00C60F8A"/>
    <w:rsid w:val="00C8065F"/>
    <w:rsid w:val="00C87434"/>
    <w:rsid w:val="00C94DD2"/>
    <w:rsid w:val="00CE0731"/>
    <w:rsid w:val="00D0115F"/>
    <w:rsid w:val="00D134C3"/>
    <w:rsid w:val="00D14FEC"/>
    <w:rsid w:val="00D50449"/>
    <w:rsid w:val="00DB4FEF"/>
    <w:rsid w:val="00DC7C56"/>
    <w:rsid w:val="00DD50B5"/>
    <w:rsid w:val="00E420D9"/>
    <w:rsid w:val="00E51D52"/>
    <w:rsid w:val="00E6612F"/>
    <w:rsid w:val="00E72E76"/>
    <w:rsid w:val="00E73539"/>
    <w:rsid w:val="00E75B64"/>
    <w:rsid w:val="00E97FBD"/>
    <w:rsid w:val="00EB7EDA"/>
    <w:rsid w:val="00EC5321"/>
    <w:rsid w:val="00EC55CB"/>
    <w:rsid w:val="00F326E8"/>
    <w:rsid w:val="00F35A64"/>
    <w:rsid w:val="00F40C4C"/>
    <w:rsid w:val="00F4767F"/>
    <w:rsid w:val="00F779B9"/>
    <w:rsid w:val="00FA2D88"/>
    <w:rsid w:val="00FB13FB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23</cp:revision>
  <dcterms:created xsi:type="dcterms:W3CDTF">2021-10-12T22:57:00Z</dcterms:created>
  <dcterms:modified xsi:type="dcterms:W3CDTF">2021-11-03T05:47:00Z</dcterms:modified>
</cp:coreProperties>
</file>