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710" w:type="dxa"/>
        <w:tblInd w:w="-432" w:type="dxa"/>
        <w:tblLook w:val="04A0"/>
      </w:tblPr>
      <w:tblGrid>
        <w:gridCol w:w="4034"/>
        <w:gridCol w:w="3423"/>
        <w:gridCol w:w="3253"/>
      </w:tblGrid>
      <w:tr w:rsidR="000A0F67" w:rsidRPr="00BB5490" w:rsidTr="008C522F">
        <w:tc>
          <w:tcPr>
            <w:tcW w:w="10710" w:type="dxa"/>
            <w:gridSpan w:val="3"/>
          </w:tcPr>
          <w:p w:rsidR="000A0F67" w:rsidRPr="00BB5490" w:rsidRDefault="000A0F67" w:rsidP="00714ED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5490">
              <w:rPr>
                <w:rFonts w:ascii="Arial" w:hAnsi="Arial" w:cs="Arial"/>
                <w:b/>
                <w:sz w:val="20"/>
                <w:szCs w:val="20"/>
              </w:rPr>
              <w:t>Vedavyasa Institute of Technology, Karadparamba</w:t>
            </w:r>
          </w:p>
        </w:tc>
      </w:tr>
      <w:tr w:rsidR="000A0F67" w:rsidRPr="00BB5490" w:rsidTr="008C522F">
        <w:tc>
          <w:tcPr>
            <w:tcW w:w="10710" w:type="dxa"/>
            <w:gridSpan w:val="3"/>
          </w:tcPr>
          <w:p w:rsidR="00AB5201" w:rsidRPr="00BB5490" w:rsidRDefault="00C8065F" w:rsidP="00043BF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5490">
              <w:rPr>
                <w:rFonts w:ascii="Arial" w:hAnsi="Arial" w:cs="Arial"/>
                <w:b/>
                <w:sz w:val="20"/>
                <w:szCs w:val="20"/>
              </w:rPr>
              <w:t xml:space="preserve">Institution’s  Innovation council  </w:t>
            </w:r>
            <w:r w:rsidR="002D69C0" w:rsidRPr="00BB5490">
              <w:rPr>
                <w:rFonts w:ascii="Arial" w:hAnsi="Arial" w:cs="Arial"/>
                <w:b/>
                <w:sz w:val="20"/>
                <w:szCs w:val="20"/>
              </w:rPr>
              <w:t>- A</w:t>
            </w:r>
            <w:r w:rsidR="000A0F67" w:rsidRPr="00BB5490">
              <w:rPr>
                <w:rFonts w:ascii="Arial" w:hAnsi="Arial" w:cs="Arial"/>
                <w:b/>
                <w:sz w:val="20"/>
                <w:szCs w:val="20"/>
              </w:rPr>
              <w:t xml:space="preserve">ctivity </w:t>
            </w:r>
            <w:r w:rsidR="002D69C0" w:rsidRPr="00BB5490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4371A9" w:rsidRPr="00BB5490">
              <w:rPr>
                <w:rFonts w:ascii="Arial" w:hAnsi="Arial" w:cs="Arial"/>
                <w:b/>
                <w:sz w:val="20"/>
                <w:szCs w:val="20"/>
              </w:rPr>
              <w:t xml:space="preserve">eport </w:t>
            </w:r>
            <w:r w:rsidR="00BB23A4" w:rsidRPr="00BB5490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</w:tr>
      <w:tr w:rsidR="000A0F67" w:rsidRPr="00BB5490" w:rsidTr="008C522F">
        <w:tc>
          <w:tcPr>
            <w:tcW w:w="4034" w:type="dxa"/>
          </w:tcPr>
          <w:p w:rsidR="00531DCD" w:rsidRDefault="000A0F67" w:rsidP="00714ED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B5490">
              <w:rPr>
                <w:rFonts w:ascii="Arial" w:hAnsi="Arial" w:cs="Arial"/>
                <w:b/>
                <w:sz w:val="20"/>
                <w:szCs w:val="20"/>
              </w:rPr>
              <w:t>Program</w:t>
            </w:r>
            <w:r w:rsidR="0036405E" w:rsidRPr="00BB5490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36405E" w:rsidRPr="00BB549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A0F67" w:rsidRPr="00BB5490" w:rsidRDefault="00A102F5" w:rsidP="00714ED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Webinar</w:t>
            </w:r>
          </w:p>
        </w:tc>
        <w:tc>
          <w:tcPr>
            <w:tcW w:w="6676" w:type="dxa"/>
            <w:gridSpan w:val="2"/>
          </w:tcPr>
          <w:p w:rsidR="00BA53E3" w:rsidRPr="00BB5490" w:rsidRDefault="000A0F67" w:rsidP="00F40C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5490">
              <w:rPr>
                <w:rFonts w:ascii="Arial" w:hAnsi="Arial" w:cs="Arial"/>
                <w:b/>
                <w:sz w:val="20"/>
                <w:szCs w:val="20"/>
              </w:rPr>
              <w:t>Title  of activity</w:t>
            </w:r>
            <w:r w:rsidR="0036405E" w:rsidRPr="00BB549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0A0F67" w:rsidRPr="00BB5490" w:rsidRDefault="00043BF8" w:rsidP="00FE36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t xml:space="preserve">Session on MY STORY – A motivational Session by Successful Entrepreneur/ Start-up founder </w:t>
            </w:r>
            <w:r w:rsidRPr="00B3408E">
              <w:t xml:space="preserve"> </w:t>
            </w:r>
          </w:p>
        </w:tc>
      </w:tr>
      <w:tr w:rsidR="000A0F67" w:rsidRPr="00BB5490" w:rsidTr="008C522F">
        <w:tc>
          <w:tcPr>
            <w:tcW w:w="4034" w:type="dxa"/>
          </w:tcPr>
          <w:p w:rsidR="00807355" w:rsidRPr="00BB5490" w:rsidRDefault="000A0F67" w:rsidP="00714E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B5490">
              <w:rPr>
                <w:rFonts w:ascii="Arial" w:hAnsi="Arial" w:cs="Arial"/>
                <w:b/>
                <w:sz w:val="20"/>
                <w:szCs w:val="20"/>
              </w:rPr>
              <w:t>Organizer</w:t>
            </w:r>
            <w:r w:rsidR="00807355" w:rsidRPr="00BB549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0A0F67" w:rsidRPr="00BB5490" w:rsidRDefault="00D85429" w:rsidP="00714ED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35421">
              <w:t xml:space="preserve">The Institution’s Innovation Council (IIC) </w:t>
            </w:r>
            <w:r>
              <w:t xml:space="preserve"> and CSI chapter </w:t>
            </w:r>
            <w:r w:rsidRPr="00235421">
              <w:t>of VVIT</w:t>
            </w:r>
          </w:p>
        </w:tc>
        <w:tc>
          <w:tcPr>
            <w:tcW w:w="3423" w:type="dxa"/>
          </w:tcPr>
          <w:p w:rsidR="004371A9" w:rsidRPr="00BB5490" w:rsidRDefault="000A0F67" w:rsidP="00714E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B5490">
              <w:rPr>
                <w:rFonts w:ascii="Arial" w:hAnsi="Arial" w:cs="Arial"/>
                <w:b/>
                <w:sz w:val="20"/>
                <w:szCs w:val="20"/>
              </w:rPr>
              <w:t>Name of coordinator</w:t>
            </w:r>
            <w:r w:rsidR="00CE0731" w:rsidRPr="00BB5490">
              <w:rPr>
                <w:rFonts w:ascii="Arial" w:hAnsi="Arial" w:cs="Arial"/>
                <w:b/>
                <w:sz w:val="20"/>
                <w:szCs w:val="20"/>
              </w:rPr>
              <w:t>s:</w:t>
            </w:r>
            <w:r w:rsidR="00BB23A4" w:rsidRPr="00BB549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D85429" w:rsidRPr="00BB5490" w:rsidRDefault="00D85429" w:rsidP="00D8542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B5490">
              <w:rPr>
                <w:rFonts w:ascii="Arial" w:hAnsi="Arial" w:cs="Arial"/>
                <w:sz w:val="20"/>
                <w:szCs w:val="20"/>
              </w:rPr>
              <w:t xml:space="preserve">Dr. </w:t>
            </w:r>
            <w:proofErr w:type="spellStart"/>
            <w:r w:rsidRPr="00BB5490">
              <w:rPr>
                <w:rFonts w:ascii="Arial" w:hAnsi="Arial" w:cs="Arial"/>
                <w:sz w:val="20"/>
                <w:szCs w:val="20"/>
              </w:rPr>
              <w:t>Kavitha</w:t>
            </w:r>
            <w:proofErr w:type="spellEnd"/>
            <w:r w:rsidRPr="00BB549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B5490">
              <w:rPr>
                <w:rFonts w:ascii="Arial" w:hAnsi="Arial" w:cs="Arial"/>
                <w:sz w:val="20"/>
                <w:szCs w:val="20"/>
              </w:rPr>
              <w:t>Murugesan</w:t>
            </w:r>
            <w:proofErr w:type="spellEnd"/>
            <w:r w:rsidRPr="00BB549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85429" w:rsidRDefault="00D85429" w:rsidP="00D8542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B5490">
              <w:rPr>
                <w:rFonts w:ascii="Arial" w:hAnsi="Arial" w:cs="Arial"/>
                <w:sz w:val="20"/>
                <w:szCs w:val="20"/>
              </w:rPr>
              <w:t>Vice Principal</w:t>
            </w:r>
          </w:p>
          <w:p w:rsidR="007547B1" w:rsidRPr="00BB5490" w:rsidRDefault="001C08AC" w:rsidP="00D8542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B5490">
              <w:rPr>
                <w:rFonts w:ascii="Arial" w:hAnsi="Arial" w:cs="Arial"/>
                <w:sz w:val="20"/>
                <w:szCs w:val="20"/>
              </w:rPr>
              <w:t xml:space="preserve">Dr. </w:t>
            </w:r>
            <w:proofErr w:type="spellStart"/>
            <w:r w:rsidRPr="00BB5490">
              <w:rPr>
                <w:rFonts w:ascii="Arial" w:hAnsi="Arial" w:cs="Arial"/>
                <w:sz w:val="20"/>
                <w:szCs w:val="20"/>
              </w:rPr>
              <w:t>Periasamy.C</w:t>
            </w:r>
            <w:proofErr w:type="spellEnd"/>
            <w:r w:rsidR="00211746" w:rsidRPr="00BB549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A0F67" w:rsidRPr="00BB5490" w:rsidRDefault="001C08AC" w:rsidP="00D8542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B5490">
              <w:rPr>
                <w:rFonts w:ascii="Arial" w:hAnsi="Arial" w:cs="Arial"/>
                <w:sz w:val="20"/>
                <w:szCs w:val="20"/>
              </w:rPr>
              <w:t xml:space="preserve">President II Council, VVIT </w:t>
            </w:r>
          </w:p>
        </w:tc>
        <w:tc>
          <w:tcPr>
            <w:tcW w:w="3253" w:type="dxa"/>
          </w:tcPr>
          <w:p w:rsidR="000A0F67" w:rsidRPr="00BB5490" w:rsidRDefault="000A0F67" w:rsidP="00FB13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B5490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 w:rsidR="0036405E" w:rsidRPr="00BB549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D85429">
              <w:rPr>
                <w:rFonts w:ascii="Arial" w:hAnsi="Arial" w:cs="Arial"/>
                <w:sz w:val="20"/>
                <w:szCs w:val="20"/>
              </w:rPr>
              <w:t>02.11</w:t>
            </w:r>
            <w:r w:rsidR="00A23E18" w:rsidRPr="00BB5490">
              <w:rPr>
                <w:rFonts w:ascii="Arial" w:hAnsi="Arial" w:cs="Arial"/>
                <w:sz w:val="20"/>
                <w:szCs w:val="20"/>
              </w:rPr>
              <w:t>.2021</w:t>
            </w:r>
          </w:p>
        </w:tc>
      </w:tr>
      <w:tr w:rsidR="000A0F67" w:rsidRPr="00BB5490" w:rsidTr="008C522F">
        <w:tc>
          <w:tcPr>
            <w:tcW w:w="10710" w:type="dxa"/>
            <w:gridSpan w:val="3"/>
          </w:tcPr>
          <w:p w:rsidR="008C522F" w:rsidRDefault="000A0F67" w:rsidP="008C52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B5490">
              <w:rPr>
                <w:rFonts w:ascii="Arial" w:hAnsi="Arial" w:cs="Arial"/>
                <w:b/>
                <w:sz w:val="20"/>
                <w:szCs w:val="20"/>
              </w:rPr>
              <w:t>Summary of activity</w:t>
            </w:r>
            <w:r w:rsidR="001C7FF1" w:rsidRPr="00BB549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FE3647" w:rsidRPr="00BB5490" w:rsidRDefault="00043BF8" w:rsidP="001B4560">
            <w:pPr>
              <w:pStyle w:val="ListParagraph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3BF8">
              <w:rPr>
                <w:rFonts w:ascii="Arial" w:hAnsi="Arial" w:cs="Arial"/>
                <w:sz w:val="20"/>
                <w:szCs w:val="20"/>
              </w:rPr>
              <w:t xml:space="preserve">Institution innovation council of </w:t>
            </w:r>
            <w:r w:rsidR="00343E97">
              <w:rPr>
                <w:rFonts w:ascii="Arial" w:hAnsi="Arial" w:cs="Arial"/>
                <w:sz w:val="20"/>
                <w:szCs w:val="20"/>
              </w:rPr>
              <w:t>VVIT</w:t>
            </w:r>
            <w:r w:rsidRPr="00043BF8">
              <w:rPr>
                <w:rFonts w:ascii="Arial" w:hAnsi="Arial" w:cs="Arial"/>
                <w:sz w:val="20"/>
                <w:szCs w:val="20"/>
              </w:rPr>
              <w:t xml:space="preserve"> organized </w:t>
            </w:r>
            <w:r w:rsidR="00343E97">
              <w:rPr>
                <w:rFonts w:ascii="Arial" w:hAnsi="Arial" w:cs="Arial"/>
                <w:sz w:val="20"/>
                <w:szCs w:val="20"/>
              </w:rPr>
              <w:t>a one-day webinar on November 02, 2021</w:t>
            </w:r>
            <w:r w:rsidRPr="00043BF8">
              <w:rPr>
                <w:rFonts w:ascii="Arial" w:hAnsi="Arial" w:cs="Arial"/>
                <w:sz w:val="20"/>
                <w:szCs w:val="20"/>
              </w:rPr>
              <w:t>, titled ‘My Story- Motivational Session by Successful Entrepreneur/Startup Foun</w:t>
            </w:r>
            <w:r w:rsidR="00343E97">
              <w:rPr>
                <w:rFonts w:ascii="Arial" w:hAnsi="Arial" w:cs="Arial"/>
                <w:sz w:val="20"/>
                <w:szCs w:val="20"/>
              </w:rPr>
              <w:t>der’ in association with CSI Chapter of VVIT</w:t>
            </w:r>
            <w:r w:rsidRPr="00043BF8">
              <w:rPr>
                <w:rFonts w:ascii="Arial" w:hAnsi="Arial" w:cs="Arial"/>
                <w:sz w:val="20"/>
                <w:szCs w:val="20"/>
              </w:rPr>
              <w:t xml:space="preserve">. It was well-received by more than </w:t>
            </w:r>
            <w:r w:rsidR="004D45E8">
              <w:rPr>
                <w:rFonts w:ascii="Arial" w:hAnsi="Arial" w:cs="Arial"/>
                <w:sz w:val="20"/>
                <w:szCs w:val="20"/>
              </w:rPr>
              <w:t xml:space="preserve">52 </w:t>
            </w:r>
            <w:r w:rsidRPr="00043BF8">
              <w:rPr>
                <w:rFonts w:ascii="Arial" w:hAnsi="Arial" w:cs="Arial"/>
                <w:sz w:val="20"/>
                <w:szCs w:val="20"/>
              </w:rPr>
              <w:t>participants of various colleges.</w:t>
            </w:r>
            <w:r w:rsidR="004D45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4D45E8">
              <w:rPr>
                <w:rFonts w:ascii="Arial" w:hAnsi="Arial" w:cs="Arial"/>
                <w:sz w:val="20"/>
                <w:szCs w:val="20"/>
              </w:rPr>
              <w:t>Ms .</w:t>
            </w:r>
            <w:proofErr w:type="gramEnd"/>
            <w:r w:rsidR="004D45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D45E8">
              <w:rPr>
                <w:rFonts w:ascii="Arial" w:hAnsi="Arial" w:cs="Arial"/>
                <w:sz w:val="20"/>
                <w:szCs w:val="20"/>
              </w:rPr>
              <w:t>Amruta</w:t>
            </w:r>
            <w:proofErr w:type="spellEnd"/>
            <w:r w:rsidR="004D45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3BF8">
              <w:rPr>
                <w:rFonts w:ascii="Arial" w:hAnsi="Arial" w:cs="Arial"/>
                <w:sz w:val="20"/>
                <w:szCs w:val="20"/>
              </w:rPr>
              <w:t>started the session with a warm welcome to all the attendees, introduced the IIC</w:t>
            </w:r>
            <w:r w:rsidR="004D45E8">
              <w:rPr>
                <w:rFonts w:ascii="Arial" w:hAnsi="Arial" w:cs="Arial"/>
                <w:sz w:val="20"/>
                <w:szCs w:val="20"/>
              </w:rPr>
              <w:t>- VVIT</w:t>
            </w:r>
            <w:r w:rsidRPr="00043BF8">
              <w:rPr>
                <w:rFonts w:ascii="Arial" w:hAnsi="Arial" w:cs="Arial"/>
                <w:sz w:val="20"/>
                <w:szCs w:val="20"/>
              </w:rPr>
              <w:t xml:space="preserve">, and gave an overview of </w:t>
            </w:r>
            <w:proofErr w:type="gramStart"/>
            <w:r w:rsidRPr="00043BF8">
              <w:rPr>
                <w:rFonts w:ascii="Arial" w:hAnsi="Arial" w:cs="Arial"/>
                <w:sz w:val="20"/>
                <w:szCs w:val="20"/>
              </w:rPr>
              <w:t>its</w:t>
            </w:r>
            <w:proofErr w:type="gramEnd"/>
            <w:r w:rsidRPr="00043BF8">
              <w:rPr>
                <w:rFonts w:ascii="Arial" w:hAnsi="Arial" w:cs="Arial"/>
                <w:sz w:val="20"/>
                <w:szCs w:val="20"/>
              </w:rPr>
              <w:t xml:space="preserve">’ function &amp; activities. He then introduced the guest speaker. The session was delivered by guest speaker Mr. </w:t>
            </w:r>
            <w:r w:rsidR="004D45E8">
              <w:rPr>
                <w:rFonts w:ascii="Arial" w:hAnsi="Arial" w:cs="Arial"/>
                <w:sz w:val="20"/>
                <w:szCs w:val="20"/>
              </w:rPr>
              <w:t xml:space="preserve">Raman </w:t>
            </w:r>
            <w:proofErr w:type="spellStart"/>
            <w:r w:rsidR="004D45E8">
              <w:rPr>
                <w:rFonts w:ascii="Arial" w:hAnsi="Arial" w:cs="Arial"/>
                <w:sz w:val="20"/>
                <w:szCs w:val="20"/>
              </w:rPr>
              <w:t>Unni</w:t>
            </w:r>
            <w:proofErr w:type="spellEnd"/>
            <w:r w:rsidR="004D45E8">
              <w:rPr>
                <w:rFonts w:ascii="Arial" w:hAnsi="Arial" w:cs="Arial"/>
                <w:sz w:val="20"/>
                <w:szCs w:val="20"/>
              </w:rPr>
              <w:t xml:space="preserve"> who is the CEO</w:t>
            </w:r>
            <w:r w:rsidR="004D45E8" w:rsidRPr="004D45E8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proofErr w:type="spellStart"/>
            <w:r w:rsidR="004D45E8" w:rsidRPr="004D45E8">
              <w:rPr>
                <w:rFonts w:ascii="Arial" w:hAnsi="Arial" w:cs="Arial"/>
                <w:bCs/>
                <w:sz w:val="20"/>
                <w:szCs w:val="20"/>
              </w:rPr>
              <w:t>ChargeMOD</w:t>
            </w:r>
            <w:proofErr w:type="spellEnd"/>
            <w:r w:rsidR="004D45E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4D45E8" w:rsidRPr="004D45E8">
              <w:rPr>
                <w:rFonts w:ascii="Arial" w:hAnsi="Arial" w:cs="Arial"/>
                <w:bCs/>
                <w:sz w:val="20"/>
                <w:szCs w:val="20"/>
              </w:rPr>
              <w:t xml:space="preserve">BPM Power P Ltd </w:t>
            </w:r>
            <w:proofErr w:type="spellStart"/>
            <w:r w:rsidR="004D45E8" w:rsidRPr="004D45E8">
              <w:rPr>
                <w:rFonts w:ascii="Arial" w:hAnsi="Arial" w:cs="Arial"/>
                <w:bCs/>
                <w:sz w:val="20"/>
                <w:szCs w:val="20"/>
              </w:rPr>
              <w:t>Kozhikode</w:t>
            </w:r>
            <w:r w:rsidR="001B4560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.</w:t>
            </w:r>
            <w:r w:rsidRPr="00043BF8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He</w:t>
            </w:r>
            <w:proofErr w:type="spellEnd"/>
            <w:r w:rsidRPr="00043BF8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started the session by stating the company’s vision and some impressive, yet important facts about the journey &amp; gr</w:t>
            </w:r>
            <w:r w:rsidR="004D45E8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owth of the company so far. He </w:t>
            </w:r>
            <w:r w:rsidRPr="00043BF8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gave</w:t>
            </w:r>
            <w:r w:rsidR="004D45E8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an insight into some common </w:t>
            </w:r>
            <w:r w:rsidRPr="00043BF8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beliefs that budding entrepreneurs have about initiating their projects and start-up ideas e</w:t>
            </w:r>
            <w:r w:rsidR="004D45E8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specially about beginning one</w:t>
            </w:r>
            <w:r w:rsidRPr="00043BF8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. He also enlightened the audience about the opportunities and challenge</w:t>
            </w:r>
            <w:r w:rsidR="004D45E8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s that Covid-19 has created.</w:t>
            </w:r>
            <w:r w:rsidRPr="00043BF8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="004D45E8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He</w:t>
            </w:r>
            <w:r w:rsidRPr="00043BF8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encouraged the audience to follow their dreams of building their own start-ups saying that one should not be afraid in taking the first step towards their goal.</w:t>
            </w:r>
            <w:r w:rsidR="0065692F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="004D45E8" w:rsidRPr="00043BF8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The session was quite interactive.</w:t>
            </w:r>
            <w:r w:rsidR="004D45E8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043BF8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The session ended with a Q&amp;</w:t>
            </w:r>
            <w:proofErr w:type="gramStart"/>
            <w:r w:rsidRPr="00043BF8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A </w:t>
            </w:r>
            <w:r w:rsidR="004D45E8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,</w:t>
            </w:r>
            <w:proofErr w:type="gramEnd"/>
            <w:r w:rsidR="004D45E8" w:rsidRPr="00BB5490">
              <w:rPr>
                <w:rFonts w:ascii="Arial" w:hAnsi="Arial" w:cs="Arial"/>
                <w:sz w:val="20"/>
                <w:szCs w:val="20"/>
              </w:rPr>
              <w:t xml:space="preserve"> feedback</w:t>
            </w:r>
            <w:r w:rsidR="004D45E8" w:rsidRPr="00043BF8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043BF8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session, giving the participants opportunity to clarify their doubts about entrepreneurship. The vote of thanks was delivered by student coordinator Mr. </w:t>
            </w:r>
            <w:proofErr w:type="spellStart"/>
            <w:r w:rsidR="004D45E8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Dilshad</w:t>
            </w:r>
            <w:proofErr w:type="spellEnd"/>
            <w:r w:rsidR="004D45E8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. </w:t>
            </w:r>
          </w:p>
        </w:tc>
      </w:tr>
      <w:tr w:rsidR="000A0F67" w:rsidRPr="00BB5490" w:rsidTr="008C522F">
        <w:tc>
          <w:tcPr>
            <w:tcW w:w="10710" w:type="dxa"/>
            <w:gridSpan w:val="3"/>
          </w:tcPr>
          <w:p w:rsidR="00CE0731" w:rsidRPr="00BB5490" w:rsidRDefault="00CE0731" w:rsidP="00914F7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371A9" w:rsidRPr="00BB5490" w:rsidRDefault="000A0F67" w:rsidP="00914F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5490">
              <w:rPr>
                <w:rFonts w:ascii="Arial" w:hAnsi="Arial" w:cs="Arial"/>
                <w:b/>
                <w:sz w:val="20"/>
                <w:szCs w:val="20"/>
              </w:rPr>
              <w:t xml:space="preserve">Benefit to </w:t>
            </w:r>
            <w:r w:rsidR="0036405E" w:rsidRPr="00BB5490">
              <w:rPr>
                <w:rFonts w:ascii="Arial" w:hAnsi="Arial" w:cs="Arial"/>
                <w:b/>
                <w:sz w:val="20"/>
                <w:szCs w:val="20"/>
              </w:rPr>
              <w:t>faculty/</w:t>
            </w:r>
            <w:r w:rsidRPr="00BB5490">
              <w:rPr>
                <w:rFonts w:ascii="Arial" w:hAnsi="Arial" w:cs="Arial"/>
                <w:b/>
                <w:sz w:val="20"/>
                <w:szCs w:val="20"/>
              </w:rPr>
              <w:t>students</w:t>
            </w:r>
            <w:r w:rsidR="001C7FF1" w:rsidRPr="00BB5490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4371A9" w:rsidRPr="00BB5490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  <w:p w:rsidR="004371A9" w:rsidRPr="00BB5490" w:rsidRDefault="004371A9" w:rsidP="0042366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B5490">
              <w:rPr>
                <w:rFonts w:ascii="Arial" w:hAnsi="Arial" w:cs="Arial"/>
                <w:sz w:val="20"/>
                <w:szCs w:val="20"/>
              </w:rPr>
              <w:t xml:space="preserve">Practical engineering skills     </w:t>
            </w:r>
          </w:p>
          <w:p w:rsidR="004371A9" w:rsidRPr="00BB5490" w:rsidRDefault="004371A9" w:rsidP="0042366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B5490">
              <w:rPr>
                <w:rFonts w:ascii="Arial" w:hAnsi="Arial" w:cs="Arial"/>
                <w:sz w:val="20"/>
                <w:szCs w:val="20"/>
              </w:rPr>
              <w:t xml:space="preserve">Knowledge acquisition            </w:t>
            </w:r>
          </w:p>
          <w:p w:rsidR="00A60E60" w:rsidRPr="00BB5490" w:rsidRDefault="004371A9" w:rsidP="0042366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B5490">
              <w:rPr>
                <w:rFonts w:ascii="Arial" w:hAnsi="Arial" w:cs="Arial"/>
                <w:sz w:val="20"/>
                <w:szCs w:val="20"/>
              </w:rPr>
              <w:t>Familiarity with real-world</w:t>
            </w:r>
          </w:p>
          <w:p w:rsidR="00403378" w:rsidRPr="00BB5490" w:rsidRDefault="00403378" w:rsidP="0042366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B5490">
              <w:rPr>
                <w:rFonts w:ascii="Arial" w:hAnsi="Arial" w:cs="Arial"/>
                <w:sz w:val="20"/>
                <w:szCs w:val="20"/>
              </w:rPr>
              <w:t>Decision Making skills as a leader</w:t>
            </w:r>
          </w:p>
          <w:p w:rsidR="00B60E68" w:rsidRPr="00BB5490" w:rsidRDefault="00B60E68" w:rsidP="00B60E6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0F67" w:rsidRPr="00BB5490" w:rsidTr="008C522F">
        <w:tc>
          <w:tcPr>
            <w:tcW w:w="10710" w:type="dxa"/>
            <w:gridSpan w:val="3"/>
          </w:tcPr>
          <w:p w:rsidR="004371A9" w:rsidRPr="00BB5490" w:rsidRDefault="000A0F67" w:rsidP="001B4560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90">
              <w:rPr>
                <w:rFonts w:ascii="Arial" w:hAnsi="Arial" w:cs="Arial"/>
                <w:b/>
                <w:bCs/>
                <w:sz w:val="20"/>
                <w:szCs w:val="20"/>
              </w:rPr>
              <w:t>No of participants</w:t>
            </w:r>
            <w:r w:rsidR="007A73AA" w:rsidRPr="00BB54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="001B4560">
              <w:rPr>
                <w:rFonts w:ascii="Arial" w:hAnsi="Arial" w:cs="Arial"/>
                <w:b/>
                <w:bCs/>
                <w:sz w:val="20"/>
                <w:szCs w:val="20"/>
              </w:rPr>
              <w:t>63</w:t>
            </w:r>
            <w:r w:rsidR="00FD59EA" w:rsidRPr="00BB54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661FB" w:rsidRPr="00BB54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r w:rsidR="006F3EFA" w:rsidRPr="00BB54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1B4560">
              <w:rPr>
                <w:rFonts w:ascii="Arial" w:hAnsi="Arial" w:cs="Arial"/>
                <w:b/>
                <w:bCs/>
                <w:sz w:val="20"/>
                <w:szCs w:val="20"/>
              </w:rPr>
              <w:t>52</w:t>
            </w:r>
            <w:r w:rsidR="00BE59BC" w:rsidRPr="00BB54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661FB" w:rsidRPr="00BB5490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="00FD59EA" w:rsidRPr="00BB54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tudents </w:t>
            </w:r>
            <w:r w:rsidR="00BB23A4" w:rsidRPr="00BB54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and </w:t>
            </w:r>
            <w:r w:rsidR="001B4560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  <w:r w:rsidR="00A23E18" w:rsidRPr="00BB54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BB23A4" w:rsidRPr="00BB5490">
              <w:rPr>
                <w:rFonts w:ascii="Arial" w:hAnsi="Arial" w:cs="Arial"/>
                <w:b/>
                <w:bCs/>
                <w:sz w:val="20"/>
                <w:szCs w:val="20"/>
              </w:rPr>
              <w:t>Faculty)</w:t>
            </w:r>
          </w:p>
        </w:tc>
      </w:tr>
      <w:tr w:rsidR="000A0F67" w:rsidRPr="00BB5490" w:rsidTr="008C522F">
        <w:tc>
          <w:tcPr>
            <w:tcW w:w="10710" w:type="dxa"/>
            <w:gridSpan w:val="3"/>
          </w:tcPr>
          <w:p w:rsidR="004371A9" w:rsidRPr="00BB5490" w:rsidRDefault="000A0F67" w:rsidP="006036EC">
            <w:pPr>
              <w:ind w:left="-720" w:right="-1440" w:firstLine="720"/>
              <w:rPr>
                <w:rFonts w:ascii="Arial" w:hAnsi="Arial" w:cs="Arial"/>
                <w:b/>
                <w:sz w:val="20"/>
                <w:szCs w:val="20"/>
              </w:rPr>
            </w:pPr>
            <w:r w:rsidRPr="00BB5490">
              <w:rPr>
                <w:rFonts w:ascii="Arial" w:hAnsi="Arial" w:cs="Arial"/>
                <w:b/>
                <w:sz w:val="20"/>
                <w:szCs w:val="20"/>
              </w:rPr>
              <w:t xml:space="preserve">Assessment/remarks of </w:t>
            </w:r>
            <w:r w:rsidR="007A73AA" w:rsidRPr="00BB5490">
              <w:rPr>
                <w:rFonts w:ascii="Arial" w:hAnsi="Arial" w:cs="Arial"/>
                <w:b/>
                <w:sz w:val="20"/>
                <w:szCs w:val="20"/>
              </w:rPr>
              <w:t xml:space="preserve">participants: </w:t>
            </w:r>
          </w:p>
          <w:p w:rsidR="006036EC" w:rsidRPr="00BB5490" w:rsidRDefault="006036EC" w:rsidP="006036EC">
            <w:pPr>
              <w:ind w:left="-720" w:right="-1440" w:firstLine="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A0F67" w:rsidRPr="00BB5490" w:rsidRDefault="00A23E18" w:rsidP="00903F7D">
            <w:pPr>
              <w:ind w:left="-720" w:right="-1440" w:firstLine="720"/>
              <w:rPr>
                <w:rFonts w:ascii="Arial" w:hAnsi="Arial" w:cs="Arial"/>
                <w:sz w:val="20"/>
                <w:szCs w:val="20"/>
              </w:rPr>
            </w:pPr>
            <w:r w:rsidRPr="00BB5490">
              <w:rPr>
                <w:rFonts w:ascii="Arial" w:hAnsi="Arial" w:cs="Arial"/>
                <w:sz w:val="20"/>
                <w:szCs w:val="20"/>
              </w:rPr>
              <w:t>The webinar session is very nice and informative session</w:t>
            </w:r>
            <w:r w:rsidR="00616A96" w:rsidRPr="00BB5490">
              <w:rPr>
                <w:rFonts w:ascii="Arial" w:hAnsi="Arial" w:cs="Arial"/>
                <w:sz w:val="20"/>
                <w:szCs w:val="20"/>
              </w:rPr>
              <w:t>.</w:t>
            </w:r>
            <w:r w:rsidRPr="00BB5490">
              <w:rPr>
                <w:rFonts w:ascii="Arial" w:hAnsi="Arial" w:cs="Arial"/>
                <w:sz w:val="20"/>
                <w:szCs w:val="20"/>
              </w:rPr>
              <w:t xml:space="preserve"> Some participants give appreciation as excellent.</w:t>
            </w:r>
          </w:p>
        </w:tc>
      </w:tr>
      <w:tr w:rsidR="000A0F67" w:rsidRPr="00BB5490" w:rsidTr="008C522F">
        <w:tc>
          <w:tcPr>
            <w:tcW w:w="10710" w:type="dxa"/>
            <w:gridSpan w:val="3"/>
          </w:tcPr>
          <w:p w:rsidR="00CE0731" w:rsidRPr="00BB5490" w:rsidRDefault="00CE0731" w:rsidP="006036EC">
            <w:pPr>
              <w:ind w:left="-720" w:right="-1440" w:firstLine="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6504" w:rsidRPr="00BB5490" w:rsidRDefault="000A0F67" w:rsidP="006036EC">
            <w:pPr>
              <w:ind w:left="-720" w:right="-1440" w:firstLine="720"/>
              <w:rPr>
                <w:rFonts w:ascii="Arial" w:hAnsi="Arial" w:cs="Arial"/>
                <w:b/>
                <w:sz w:val="20"/>
                <w:szCs w:val="20"/>
              </w:rPr>
            </w:pPr>
            <w:r w:rsidRPr="00BB5490">
              <w:rPr>
                <w:rFonts w:ascii="Arial" w:hAnsi="Arial" w:cs="Arial"/>
                <w:b/>
                <w:sz w:val="20"/>
                <w:szCs w:val="20"/>
              </w:rPr>
              <w:t>Name, designation of external resource person</w:t>
            </w:r>
            <w:r w:rsidR="007A73AA" w:rsidRPr="00BB549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6036EC" w:rsidRPr="00BB5490" w:rsidRDefault="006036EC" w:rsidP="006036EC">
            <w:pPr>
              <w:ind w:left="-720" w:right="-1440" w:firstLine="720"/>
              <w:rPr>
                <w:rFonts w:ascii="Arial" w:hAnsi="Arial" w:cs="Arial"/>
                <w:sz w:val="20"/>
                <w:szCs w:val="20"/>
              </w:rPr>
            </w:pPr>
          </w:p>
          <w:p w:rsidR="00EC55CB" w:rsidRPr="00EC55CB" w:rsidRDefault="00EC55CB" w:rsidP="00EC55CB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201" w:rsidRPr="00C301D1" w:rsidRDefault="00AB5201" w:rsidP="00AB5201">
            <w:pPr>
              <w:ind w:right="-1440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</w:p>
          <w:p w:rsidR="00343E97" w:rsidRPr="00343E97" w:rsidRDefault="00AB5201" w:rsidP="00343E97">
            <w:pPr>
              <w:ind w:right="-1440"/>
              <w:rPr>
                <w:rFonts w:ascii="Arial" w:hAnsi="Arial" w:cs="Arial"/>
                <w:bCs/>
                <w:sz w:val="20"/>
                <w:szCs w:val="20"/>
              </w:rPr>
            </w:pPr>
            <w:r w:rsidRPr="006E6ECF"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="00343E97" w:rsidRPr="00343E97">
              <w:rPr>
                <w:rFonts w:ascii="Arial" w:hAnsi="Arial" w:cs="Arial"/>
                <w:bCs/>
                <w:sz w:val="20"/>
                <w:szCs w:val="20"/>
              </w:rPr>
              <w:t>Mr. Raman Unni</w:t>
            </w:r>
          </w:p>
          <w:p w:rsidR="00343E97" w:rsidRPr="00343E97" w:rsidRDefault="00343E97" w:rsidP="00343E97">
            <w:pPr>
              <w:ind w:right="-1440"/>
              <w:rPr>
                <w:rFonts w:ascii="Arial" w:hAnsi="Arial" w:cs="Arial"/>
                <w:bCs/>
                <w:sz w:val="20"/>
                <w:szCs w:val="20"/>
              </w:rPr>
            </w:pPr>
            <w:r w:rsidRPr="00343E97">
              <w:rPr>
                <w:rFonts w:ascii="Arial" w:hAnsi="Arial" w:cs="Arial"/>
                <w:bCs/>
                <w:sz w:val="20"/>
                <w:szCs w:val="20"/>
              </w:rPr>
              <w:t>CEO, ChargeMOD</w:t>
            </w:r>
          </w:p>
          <w:p w:rsidR="00AB5201" w:rsidRPr="006E6ECF" w:rsidRDefault="00343E97" w:rsidP="00343E97">
            <w:pPr>
              <w:ind w:right="-1440"/>
              <w:rPr>
                <w:rFonts w:ascii="Arial" w:hAnsi="Arial" w:cs="Arial"/>
                <w:bCs/>
                <w:sz w:val="20"/>
                <w:szCs w:val="20"/>
              </w:rPr>
            </w:pPr>
            <w:r w:rsidRPr="00343E97">
              <w:rPr>
                <w:rFonts w:ascii="Arial" w:hAnsi="Arial" w:cs="Arial"/>
                <w:bCs/>
                <w:sz w:val="20"/>
                <w:szCs w:val="20"/>
              </w:rPr>
              <w:t>BPM Power P Ltd Kozhikode</w:t>
            </w:r>
            <w:r w:rsidR="00AB5201" w:rsidRPr="006E6ECF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</w:p>
          <w:p w:rsidR="000A0F67" w:rsidRPr="00BB5490" w:rsidRDefault="00AB5201" w:rsidP="00343E97">
            <w:pPr>
              <w:ind w:right="-1440"/>
              <w:rPr>
                <w:rFonts w:ascii="Arial" w:hAnsi="Arial" w:cs="Arial"/>
                <w:sz w:val="20"/>
                <w:szCs w:val="20"/>
              </w:rPr>
            </w:pPr>
            <w:r w:rsidRPr="006E6ECF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</w:tr>
      <w:tr w:rsidR="000A0F67" w:rsidRPr="00BB5490" w:rsidTr="008C522F">
        <w:tc>
          <w:tcPr>
            <w:tcW w:w="10710" w:type="dxa"/>
            <w:gridSpan w:val="3"/>
          </w:tcPr>
          <w:p w:rsidR="00343E97" w:rsidRDefault="00343E97" w:rsidP="00714ED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A0F67" w:rsidRPr="00BB5490" w:rsidRDefault="000A0F67" w:rsidP="00714ED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B5490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1A351F" w:rsidRPr="00BB5490">
              <w:rPr>
                <w:rFonts w:ascii="Arial" w:hAnsi="Arial" w:cs="Arial"/>
                <w:sz w:val="20"/>
                <w:szCs w:val="20"/>
              </w:rPr>
              <w:t>above</w:t>
            </w:r>
            <w:r w:rsidR="00C8065F" w:rsidRPr="00BB54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A351F" w:rsidRPr="00BB5490">
              <w:rPr>
                <w:rFonts w:ascii="Arial" w:hAnsi="Arial" w:cs="Arial"/>
                <w:sz w:val="20"/>
                <w:szCs w:val="20"/>
              </w:rPr>
              <w:t>mentioned activity</w:t>
            </w:r>
            <w:r w:rsidRPr="00BB5490">
              <w:rPr>
                <w:rFonts w:ascii="Arial" w:hAnsi="Arial" w:cs="Arial"/>
                <w:sz w:val="20"/>
                <w:szCs w:val="20"/>
              </w:rPr>
              <w:t xml:space="preserve"> was schedule</w:t>
            </w:r>
            <w:r w:rsidR="004371A9" w:rsidRPr="00BB5490">
              <w:rPr>
                <w:rFonts w:ascii="Arial" w:hAnsi="Arial" w:cs="Arial"/>
                <w:sz w:val="20"/>
                <w:szCs w:val="20"/>
              </w:rPr>
              <w:t>d</w:t>
            </w:r>
            <w:r w:rsidRPr="00BB5490">
              <w:rPr>
                <w:rFonts w:ascii="Arial" w:hAnsi="Arial" w:cs="Arial"/>
                <w:sz w:val="20"/>
                <w:szCs w:val="20"/>
              </w:rPr>
              <w:t xml:space="preserve"> in accordance with the requirement of APJ Abdul Kalam Technological University to provide </w:t>
            </w:r>
            <w:r w:rsidR="001A351F" w:rsidRPr="00BB5490">
              <w:rPr>
                <w:rFonts w:ascii="Arial" w:hAnsi="Arial" w:cs="Arial"/>
                <w:sz w:val="20"/>
                <w:szCs w:val="20"/>
              </w:rPr>
              <w:t>opportunity to earn acti</w:t>
            </w:r>
            <w:r w:rsidR="001B05B2" w:rsidRPr="00BB5490">
              <w:rPr>
                <w:rFonts w:ascii="Arial" w:hAnsi="Arial" w:cs="Arial"/>
                <w:sz w:val="20"/>
                <w:szCs w:val="20"/>
              </w:rPr>
              <w:t>vity points. The activity was informative</w:t>
            </w:r>
            <w:r w:rsidR="004371A9" w:rsidRPr="00BB5490">
              <w:rPr>
                <w:rFonts w:ascii="Arial" w:hAnsi="Arial" w:cs="Arial"/>
                <w:sz w:val="20"/>
                <w:szCs w:val="20"/>
              </w:rPr>
              <w:t xml:space="preserve"> with</w:t>
            </w:r>
            <w:r w:rsidR="001B05B2" w:rsidRPr="00BB5490">
              <w:rPr>
                <w:rFonts w:ascii="Arial" w:hAnsi="Arial" w:cs="Arial"/>
                <w:sz w:val="20"/>
                <w:szCs w:val="20"/>
              </w:rPr>
              <w:t xml:space="preserve"> rate of </w:t>
            </w:r>
            <w:r w:rsidR="001A351F" w:rsidRPr="00BB5490">
              <w:rPr>
                <w:rFonts w:ascii="Arial" w:hAnsi="Arial" w:cs="Arial"/>
                <w:sz w:val="20"/>
                <w:szCs w:val="20"/>
              </w:rPr>
              <w:t>good success</w:t>
            </w:r>
          </w:p>
          <w:p w:rsidR="00A21459" w:rsidRPr="00BB5490" w:rsidRDefault="00A21459" w:rsidP="00714ED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0115F" w:rsidRPr="00BB5490" w:rsidRDefault="004B03FA" w:rsidP="004B03F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B5490">
              <w:rPr>
                <w:rFonts w:ascii="Arial" w:hAnsi="Arial" w:cs="Arial"/>
                <w:sz w:val="20"/>
                <w:szCs w:val="20"/>
              </w:rPr>
              <w:t xml:space="preserve">Signature </w:t>
            </w:r>
            <w:r w:rsidR="001A351F" w:rsidRPr="00BB5490"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="00B60E68" w:rsidRPr="00BB5490">
              <w:rPr>
                <w:rFonts w:ascii="Arial" w:hAnsi="Arial" w:cs="Arial"/>
                <w:sz w:val="20"/>
                <w:szCs w:val="20"/>
              </w:rPr>
              <w:t>Coordinator</w:t>
            </w:r>
            <w:r w:rsidR="001A351F" w:rsidRPr="00BB5490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</w:p>
          <w:p w:rsidR="001A351F" w:rsidRPr="00BB5490" w:rsidRDefault="001A351F" w:rsidP="00C30B3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B5490">
              <w:rPr>
                <w:rFonts w:ascii="Arial" w:hAnsi="Arial" w:cs="Arial"/>
                <w:sz w:val="20"/>
                <w:szCs w:val="20"/>
              </w:rPr>
              <w:t xml:space="preserve">                                        </w:t>
            </w:r>
          </w:p>
        </w:tc>
      </w:tr>
      <w:tr w:rsidR="001A351F" w:rsidRPr="00BB5490" w:rsidTr="008C522F">
        <w:trPr>
          <w:trHeight w:val="323"/>
        </w:trPr>
        <w:tc>
          <w:tcPr>
            <w:tcW w:w="10710" w:type="dxa"/>
            <w:gridSpan w:val="3"/>
          </w:tcPr>
          <w:p w:rsidR="00A21459" w:rsidRPr="00BB5490" w:rsidRDefault="001A351F" w:rsidP="00714ED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B5490">
              <w:rPr>
                <w:rFonts w:ascii="Arial" w:hAnsi="Arial" w:cs="Arial"/>
                <w:sz w:val="20"/>
                <w:szCs w:val="20"/>
              </w:rPr>
              <w:lastRenderedPageBreak/>
              <w:t>Documents accompanying:</w:t>
            </w:r>
          </w:p>
        </w:tc>
      </w:tr>
      <w:tr w:rsidR="00E75B64" w:rsidRPr="00BB5490" w:rsidTr="008C522F">
        <w:trPr>
          <w:trHeight w:val="323"/>
        </w:trPr>
        <w:tc>
          <w:tcPr>
            <w:tcW w:w="10710" w:type="dxa"/>
            <w:gridSpan w:val="3"/>
          </w:tcPr>
          <w:p w:rsidR="00E75B64" w:rsidRPr="00BB5490" w:rsidRDefault="009C1915" w:rsidP="00714ED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774196" cy="3925156"/>
                  <wp:effectExtent l="19050" t="0" r="7104" b="0"/>
                  <wp:docPr id="1" name="Picture 0" descr="5 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 SS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4196" cy="3925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5B64" w:rsidRPr="00BB5490" w:rsidTr="008C522F">
        <w:trPr>
          <w:trHeight w:val="323"/>
        </w:trPr>
        <w:tc>
          <w:tcPr>
            <w:tcW w:w="10710" w:type="dxa"/>
            <w:gridSpan w:val="3"/>
          </w:tcPr>
          <w:p w:rsidR="00E75B64" w:rsidRPr="00BB5490" w:rsidRDefault="00AB5201" w:rsidP="00714ED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5285869" cy="2484475"/>
                  <wp:effectExtent l="19050" t="0" r="0" b="0"/>
                  <wp:docPr id="6" name="Picture 3" descr="2-16341009865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-1634100986591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5869" cy="2484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1915" w:rsidRPr="00BB5490" w:rsidTr="008C522F">
        <w:trPr>
          <w:trHeight w:val="323"/>
        </w:trPr>
        <w:tc>
          <w:tcPr>
            <w:tcW w:w="10710" w:type="dxa"/>
            <w:gridSpan w:val="3"/>
          </w:tcPr>
          <w:p w:rsidR="009C1915" w:rsidRDefault="00AB5201" w:rsidP="00AB5201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5266790" cy="2433807"/>
                  <wp:effectExtent l="19050" t="0" r="0" b="0"/>
                  <wp:docPr id="5" name="Picture 1" descr="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6790" cy="24338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351F" w:rsidRPr="00BB5490" w:rsidTr="008C522F">
        <w:tc>
          <w:tcPr>
            <w:tcW w:w="10710" w:type="dxa"/>
            <w:gridSpan w:val="3"/>
          </w:tcPr>
          <w:p w:rsidR="00A21459" w:rsidRPr="00BB5490" w:rsidRDefault="00A21459" w:rsidP="00714ED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60E68" w:rsidRPr="00BB5490" w:rsidRDefault="001A351F" w:rsidP="00714ED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B5490">
              <w:rPr>
                <w:rFonts w:ascii="Arial" w:hAnsi="Arial" w:cs="Arial"/>
                <w:sz w:val="20"/>
                <w:szCs w:val="20"/>
              </w:rPr>
              <w:t xml:space="preserve">The activity was conducted during this semester and has given </w:t>
            </w:r>
            <w:r w:rsidR="00AD3504" w:rsidRPr="00BB5490"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Pr="00BB5490">
              <w:rPr>
                <w:rFonts w:ascii="Arial" w:hAnsi="Arial" w:cs="Arial"/>
                <w:sz w:val="20"/>
                <w:szCs w:val="20"/>
              </w:rPr>
              <w:t xml:space="preserve">benefits to student </w:t>
            </w:r>
            <w:r w:rsidR="005747B6" w:rsidRPr="00BB5490">
              <w:rPr>
                <w:rFonts w:ascii="Arial" w:hAnsi="Arial" w:cs="Arial"/>
                <w:sz w:val="20"/>
                <w:szCs w:val="20"/>
              </w:rPr>
              <w:t xml:space="preserve">and faculty </w:t>
            </w:r>
            <w:r w:rsidRPr="00BB5490">
              <w:rPr>
                <w:rFonts w:ascii="Arial" w:hAnsi="Arial" w:cs="Arial"/>
                <w:sz w:val="20"/>
                <w:szCs w:val="20"/>
              </w:rPr>
              <w:t>participants.</w:t>
            </w:r>
          </w:p>
          <w:p w:rsidR="001A351F" w:rsidRPr="00BB5490" w:rsidRDefault="001A351F" w:rsidP="00714ED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A351F" w:rsidRPr="00BB5490" w:rsidRDefault="001A351F" w:rsidP="00714ED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B5490">
              <w:rPr>
                <w:rFonts w:ascii="Arial" w:hAnsi="Arial" w:cs="Arial"/>
                <w:sz w:val="20"/>
                <w:szCs w:val="20"/>
              </w:rPr>
              <w:t>Dr S. Sangheethaa</w:t>
            </w:r>
          </w:p>
          <w:p w:rsidR="00B60E68" w:rsidRPr="00BB5490" w:rsidRDefault="001A351F" w:rsidP="00714ED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B5490">
              <w:rPr>
                <w:rFonts w:ascii="Arial" w:hAnsi="Arial" w:cs="Arial"/>
                <w:sz w:val="20"/>
                <w:szCs w:val="20"/>
              </w:rPr>
              <w:t xml:space="preserve">Principal                                                                                                  </w:t>
            </w:r>
          </w:p>
          <w:p w:rsidR="001A351F" w:rsidRPr="00BB5490" w:rsidRDefault="001A351F" w:rsidP="00AB520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B5490">
              <w:rPr>
                <w:rFonts w:ascii="Arial" w:hAnsi="Arial" w:cs="Arial"/>
                <w:sz w:val="20"/>
                <w:szCs w:val="20"/>
              </w:rPr>
              <w:t>Date</w:t>
            </w:r>
            <w:r w:rsidR="00941670" w:rsidRPr="00BB54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85429">
              <w:rPr>
                <w:rFonts w:ascii="Arial" w:hAnsi="Arial" w:cs="Arial"/>
                <w:sz w:val="20"/>
                <w:szCs w:val="20"/>
              </w:rPr>
              <w:t>02.11.</w:t>
            </w:r>
            <w:r w:rsidR="00C30B31">
              <w:rPr>
                <w:rFonts w:ascii="Arial" w:hAnsi="Arial" w:cs="Arial"/>
                <w:sz w:val="20"/>
                <w:szCs w:val="20"/>
              </w:rPr>
              <w:t>.</w:t>
            </w:r>
            <w:r w:rsidR="00577C48" w:rsidRPr="00BB5490">
              <w:rPr>
                <w:rFonts w:ascii="Arial" w:hAnsi="Arial" w:cs="Arial"/>
                <w:sz w:val="20"/>
                <w:szCs w:val="20"/>
              </w:rPr>
              <w:t>21</w:t>
            </w:r>
          </w:p>
        </w:tc>
      </w:tr>
    </w:tbl>
    <w:p w:rsidR="00DD50B5" w:rsidRPr="00BB5490" w:rsidRDefault="00DD50B5" w:rsidP="00714EDA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DD50B5" w:rsidRPr="00BB5490" w:rsidSect="00DB4F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00C0"/>
    <w:multiLevelType w:val="hybridMultilevel"/>
    <w:tmpl w:val="D18A2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B6A04"/>
    <w:multiLevelType w:val="hybridMultilevel"/>
    <w:tmpl w:val="C512D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E7319"/>
    <w:multiLevelType w:val="hybridMultilevel"/>
    <w:tmpl w:val="8C40EC5C"/>
    <w:lvl w:ilvl="0" w:tplc="32D8EA0C">
      <w:start w:val="1"/>
      <w:numFmt w:val="decimal"/>
      <w:lvlText w:val="%1."/>
      <w:lvlJc w:val="left"/>
      <w:pPr>
        <w:ind w:left="720" w:hanging="360"/>
      </w:pPr>
    </w:lvl>
    <w:lvl w:ilvl="1" w:tplc="81CE2236" w:tentative="1">
      <w:start w:val="1"/>
      <w:numFmt w:val="lowerLetter"/>
      <w:lvlText w:val="%2."/>
      <w:lvlJc w:val="left"/>
      <w:pPr>
        <w:ind w:left="1440" w:hanging="360"/>
      </w:pPr>
    </w:lvl>
    <w:lvl w:ilvl="2" w:tplc="BD785CFE" w:tentative="1">
      <w:start w:val="1"/>
      <w:numFmt w:val="lowerRoman"/>
      <w:lvlText w:val="%3."/>
      <w:lvlJc w:val="right"/>
      <w:pPr>
        <w:ind w:left="2160" w:hanging="180"/>
      </w:pPr>
    </w:lvl>
    <w:lvl w:ilvl="3" w:tplc="E3248E24" w:tentative="1">
      <w:start w:val="1"/>
      <w:numFmt w:val="decimal"/>
      <w:lvlText w:val="%4."/>
      <w:lvlJc w:val="left"/>
      <w:pPr>
        <w:ind w:left="2880" w:hanging="360"/>
      </w:pPr>
    </w:lvl>
    <w:lvl w:ilvl="4" w:tplc="80B085CC" w:tentative="1">
      <w:start w:val="1"/>
      <w:numFmt w:val="lowerLetter"/>
      <w:lvlText w:val="%5."/>
      <w:lvlJc w:val="left"/>
      <w:pPr>
        <w:ind w:left="3600" w:hanging="360"/>
      </w:pPr>
    </w:lvl>
    <w:lvl w:ilvl="5" w:tplc="7100AE7E" w:tentative="1">
      <w:start w:val="1"/>
      <w:numFmt w:val="lowerRoman"/>
      <w:lvlText w:val="%6."/>
      <w:lvlJc w:val="right"/>
      <w:pPr>
        <w:ind w:left="4320" w:hanging="180"/>
      </w:pPr>
    </w:lvl>
    <w:lvl w:ilvl="6" w:tplc="BC28F1CE" w:tentative="1">
      <w:start w:val="1"/>
      <w:numFmt w:val="decimal"/>
      <w:lvlText w:val="%7."/>
      <w:lvlJc w:val="left"/>
      <w:pPr>
        <w:ind w:left="5040" w:hanging="360"/>
      </w:pPr>
    </w:lvl>
    <w:lvl w:ilvl="7" w:tplc="3500D032" w:tentative="1">
      <w:start w:val="1"/>
      <w:numFmt w:val="lowerLetter"/>
      <w:lvlText w:val="%8."/>
      <w:lvlJc w:val="left"/>
      <w:pPr>
        <w:ind w:left="5760" w:hanging="360"/>
      </w:pPr>
    </w:lvl>
    <w:lvl w:ilvl="8" w:tplc="A216CF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606C4"/>
    <w:multiLevelType w:val="hybridMultilevel"/>
    <w:tmpl w:val="60586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8E6368"/>
    <w:multiLevelType w:val="hybridMultilevel"/>
    <w:tmpl w:val="B6B4C7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E40903"/>
    <w:multiLevelType w:val="hybridMultilevel"/>
    <w:tmpl w:val="7D8A82F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EE1BA9"/>
    <w:multiLevelType w:val="hybridMultilevel"/>
    <w:tmpl w:val="BCC46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CE2236" w:tentative="1">
      <w:start w:val="1"/>
      <w:numFmt w:val="lowerLetter"/>
      <w:lvlText w:val="%2."/>
      <w:lvlJc w:val="left"/>
      <w:pPr>
        <w:ind w:left="1440" w:hanging="360"/>
      </w:pPr>
    </w:lvl>
    <w:lvl w:ilvl="2" w:tplc="BD785CFE" w:tentative="1">
      <w:start w:val="1"/>
      <w:numFmt w:val="lowerRoman"/>
      <w:lvlText w:val="%3."/>
      <w:lvlJc w:val="right"/>
      <w:pPr>
        <w:ind w:left="2160" w:hanging="180"/>
      </w:pPr>
    </w:lvl>
    <w:lvl w:ilvl="3" w:tplc="E3248E24" w:tentative="1">
      <w:start w:val="1"/>
      <w:numFmt w:val="decimal"/>
      <w:lvlText w:val="%4."/>
      <w:lvlJc w:val="left"/>
      <w:pPr>
        <w:ind w:left="2880" w:hanging="360"/>
      </w:pPr>
    </w:lvl>
    <w:lvl w:ilvl="4" w:tplc="80B085CC" w:tentative="1">
      <w:start w:val="1"/>
      <w:numFmt w:val="lowerLetter"/>
      <w:lvlText w:val="%5."/>
      <w:lvlJc w:val="left"/>
      <w:pPr>
        <w:ind w:left="3600" w:hanging="360"/>
      </w:pPr>
    </w:lvl>
    <w:lvl w:ilvl="5" w:tplc="7100AE7E" w:tentative="1">
      <w:start w:val="1"/>
      <w:numFmt w:val="lowerRoman"/>
      <w:lvlText w:val="%6."/>
      <w:lvlJc w:val="right"/>
      <w:pPr>
        <w:ind w:left="4320" w:hanging="180"/>
      </w:pPr>
    </w:lvl>
    <w:lvl w:ilvl="6" w:tplc="BC28F1CE" w:tentative="1">
      <w:start w:val="1"/>
      <w:numFmt w:val="decimal"/>
      <w:lvlText w:val="%7."/>
      <w:lvlJc w:val="left"/>
      <w:pPr>
        <w:ind w:left="5040" w:hanging="360"/>
      </w:pPr>
    </w:lvl>
    <w:lvl w:ilvl="7" w:tplc="3500D032" w:tentative="1">
      <w:start w:val="1"/>
      <w:numFmt w:val="lowerLetter"/>
      <w:lvlText w:val="%8."/>
      <w:lvlJc w:val="left"/>
      <w:pPr>
        <w:ind w:left="5760" w:hanging="360"/>
      </w:pPr>
    </w:lvl>
    <w:lvl w:ilvl="8" w:tplc="A216CF4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34C3"/>
    <w:rsid w:val="00006504"/>
    <w:rsid w:val="00025FF9"/>
    <w:rsid w:val="00027942"/>
    <w:rsid w:val="00035466"/>
    <w:rsid w:val="00043BF8"/>
    <w:rsid w:val="00084524"/>
    <w:rsid w:val="00095C40"/>
    <w:rsid w:val="000A0F67"/>
    <w:rsid w:val="000A6F69"/>
    <w:rsid w:val="000D6731"/>
    <w:rsid w:val="000D698E"/>
    <w:rsid w:val="001002B7"/>
    <w:rsid w:val="00101F23"/>
    <w:rsid w:val="001176AB"/>
    <w:rsid w:val="00117C93"/>
    <w:rsid w:val="001306A7"/>
    <w:rsid w:val="00166E51"/>
    <w:rsid w:val="001818C9"/>
    <w:rsid w:val="001819AD"/>
    <w:rsid w:val="001873E3"/>
    <w:rsid w:val="0019367C"/>
    <w:rsid w:val="001A08EC"/>
    <w:rsid w:val="001A351F"/>
    <w:rsid w:val="001A5B4A"/>
    <w:rsid w:val="001B05B2"/>
    <w:rsid w:val="001B4560"/>
    <w:rsid w:val="001C08AC"/>
    <w:rsid w:val="001C7FF1"/>
    <w:rsid w:val="001D5B98"/>
    <w:rsid w:val="00211746"/>
    <w:rsid w:val="00243CB4"/>
    <w:rsid w:val="00271D6E"/>
    <w:rsid w:val="00284686"/>
    <w:rsid w:val="00293B6C"/>
    <w:rsid w:val="002A333F"/>
    <w:rsid w:val="002D3BF8"/>
    <w:rsid w:val="002D69C0"/>
    <w:rsid w:val="002F1E10"/>
    <w:rsid w:val="00343E97"/>
    <w:rsid w:val="0035018A"/>
    <w:rsid w:val="0036405E"/>
    <w:rsid w:val="003725A8"/>
    <w:rsid w:val="003942B8"/>
    <w:rsid w:val="003D5223"/>
    <w:rsid w:val="00403378"/>
    <w:rsid w:val="004127BF"/>
    <w:rsid w:val="0042366A"/>
    <w:rsid w:val="004371A9"/>
    <w:rsid w:val="004509FD"/>
    <w:rsid w:val="004579B9"/>
    <w:rsid w:val="004661FB"/>
    <w:rsid w:val="0049717A"/>
    <w:rsid w:val="004B03FA"/>
    <w:rsid w:val="004C1313"/>
    <w:rsid w:val="004D45E8"/>
    <w:rsid w:val="0052097A"/>
    <w:rsid w:val="00531DCD"/>
    <w:rsid w:val="0053260B"/>
    <w:rsid w:val="00563E45"/>
    <w:rsid w:val="005704A4"/>
    <w:rsid w:val="005747B6"/>
    <w:rsid w:val="00577C48"/>
    <w:rsid w:val="005A063E"/>
    <w:rsid w:val="006036EC"/>
    <w:rsid w:val="00616A96"/>
    <w:rsid w:val="00620019"/>
    <w:rsid w:val="0065692F"/>
    <w:rsid w:val="00672549"/>
    <w:rsid w:val="006745C1"/>
    <w:rsid w:val="006D3569"/>
    <w:rsid w:val="006D779F"/>
    <w:rsid w:val="006E69CC"/>
    <w:rsid w:val="006F3EFA"/>
    <w:rsid w:val="00714EDA"/>
    <w:rsid w:val="00714F91"/>
    <w:rsid w:val="00726CB1"/>
    <w:rsid w:val="007511BD"/>
    <w:rsid w:val="007547B1"/>
    <w:rsid w:val="00755E2A"/>
    <w:rsid w:val="00785F0A"/>
    <w:rsid w:val="007A73AA"/>
    <w:rsid w:val="007C40BD"/>
    <w:rsid w:val="007D3AB1"/>
    <w:rsid w:val="007D5E13"/>
    <w:rsid w:val="0080637E"/>
    <w:rsid w:val="00807355"/>
    <w:rsid w:val="008142C4"/>
    <w:rsid w:val="00860DAB"/>
    <w:rsid w:val="00864981"/>
    <w:rsid w:val="008725C3"/>
    <w:rsid w:val="008725FD"/>
    <w:rsid w:val="00877293"/>
    <w:rsid w:val="008965E4"/>
    <w:rsid w:val="008C522F"/>
    <w:rsid w:val="0090127E"/>
    <w:rsid w:val="00903F7D"/>
    <w:rsid w:val="00914F78"/>
    <w:rsid w:val="00941396"/>
    <w:rsid w:val="00941670"/>
    <w:rsid w:val="00943339"/>
    <w:rsid w:val="009641A9"/>
    <w:rsid w:val="009B3D75"/>
    <w:rsid w:val="009C1915"/>
    <w:rsid w:val="009C1A16"/>
    <w:rsid w:val="009E6BE6"/>
    <w:rsid w:val="00A102F5"/>
    <w:rsid w:val="00A177A4"/>
    <w:rsid w:val="00A21459"/>
    <w:rsid w:val="00A23E18"/>
    <w:rsid w:val="00A36B22"/>
    <w:rsid w:val="00A517EA"/>
    <w:rsid w:val="00A5368D"/>
    <w:rsid w:val="00A60E60"/>
    <w:rsid w:val="00A62A87"/>
    <w:rsid w:val="00AB5201"/>
    <w:rsid w:val="00AC6363"/>
    <w:rsid w:val="00AD3504"/>
    <w:rsid w:val="00AE1304"/>
    <w:rsid w:val="00B22FC8"/>
    <w:rsid w:val="00B31DB4"/>
    <w:rsid w:val="00B60E68"/>
    <w:rsid w:val="00B94C83"/>
    <w:rsid w:val="00B95813"/>
    <w:rsid w:val="00BA53E3"/>
    <w:rsid w:val="00BA7C58"/>
    <w:rsid w:val="00BB23A4"/>
    <w:rsid w:val="00BB5490"/>
    <w:rsid w:val="00BC401E"/>
    <w:rsid w:val="00BD1D89"/>
    <w:rsid w:val="00BE59BC"/>
    <w:rsid w:val="00C05AEC"/>
    <w:rsid w:val="00C24677"/>
    <w:rsid w:val="00C26B2F"/>
    <w:rsid w:val="00C30B31"/>
    <w:rsid w:val="00C60F8A"/>
    <w:rsid w:val="00C8065F"/>
    <w:rsid w:val="00C87434"/>
    <w:rsid w:val="00C94DD2"/>
    <w:rsid w:val="00CE0731"/>
    <w:rsid w:val="00D0115F"/>
    <w:rsid w:val="00D134C3"/>
    <w:rsid w:val="00D14FEC"/>
    <w:rsid w:val="00D50449"/>
    <w:rsid w:val="00D85429"/>
    <w:rsid w:val="00DB4FEF"/>
    <w:rsid w:val="00DC7C56"/>
    <w:rsid w:val="00DD50B5"/>
    <w:rsid w:val="00E420D9"/>
    <w:rsid w:val="00E51D52"/>
    <w:rsid w:val="00E6612F"/>
    <w:rsid w:val="00E72E76"/>
    <w:rsid w:val="00E73539"/>
    <w:rsid w:val="00E75B64"/>
    <w:rsid w:val="00E97FBD"/>
    <w:rsid w:val="00EB7EDA"/>
    <w:rsid w:val="00EC5321"/>
    <w:rsid w:val="00EC55CB"/>
    <w:rsid w:val="00F326E8"/>
    <w:rsid w:val="00F40C4C"/>
    <w:rsid w:val="00F4767F"/>
    <w:rsid w:val="00F779B9"/>
    <w:rsid w:val="00FA2D88"/>
    <w:rsid w:val="00FB13FB"/>
    <w:rsid w:val="00FD59EA"/>
    <w:rsid w:val="00FE2A78"/>
    <w:rsid w:val="00FE36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F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0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14E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5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32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142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9249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12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2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6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1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91909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8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6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1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9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8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4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33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9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1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403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2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96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5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34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5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45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2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3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1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5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6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1754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358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9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DAB2F-14B3-4D2D-823F-1FA99DA33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3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Periyasami</cp:lastModifiedBy>
  <cp:revision>27</cp:revision>
  <dcterms:created xsi:type="dcterms:W3CDTF">2021-10-12T22:57:00Z</dcterms:created>
  <dcterms:modified xsi:type="dcterms:W3CDTF">2021-11-03T06:00:00Z</dcterms:modified>
</cp:coreProperties>
</file>